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81FD1">
      <w:pPr>
        <w:pStyle w:val="5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1F59632A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VIP病房婴儿套装采购需求</w:t>
      </w:r>
    </w:p>
    <w:p w14:paraId="1481D3A6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其它需求</w:t>
      </w:r>
    </w:p>
    <w:p w14:paraId="4ABC188B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1.供货期：1年</w:t>
      </w:r>
    </w:p>
    <w:p w14:paraId="04C7FEB5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2.有效期：2年</w:t>
      </w:r>
    </w:p>
    <w:p w14:paraId="18E94C73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3.结算：分批送货，据实结算</w:t>
      </w:r>
    </w:p>
    <w:p w14:paraId="79B281A3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136E1B35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二、参数需求</w:t>
      </w:r>
    </w:p>
    <w:tbl>
      <w:tblPr>
        <w:tblStyle w:val="6"/>
        <w:tblW w:w="10434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5780"/>
        <w:gridCol w:w="1279"/>
        <w:gridCol w:w="1147"/>
      </w:tblGrid>
      <w:tr w14:paraId="459C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71C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67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包被（加厚），重约：0.4KG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8AD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b/>
                <w:bCs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Style w:val="8"/>
                <w:b/>
                <w:bCs/>
                <w:lang w:val="en-US" w:eastAsia="zh-CN" w:bidi="ar"/>
              </w:rPr>
              <w:t>面料100%棉，夹层：涤；121℃高温消毒，附压力蒸汽灭菌化学指示卡；亲肤PH值，无甲醛，附合格证及有效日期，真空消毒包装。符合执行标准：FZ/T73025-2019。安全标准：GB18401-2010（A类婴幼儿用品）。（</w:t>
            </w:r>
            <w:r>
              <w:rPr>
                <w:rStyle w:val="8"/>
                <w:rFonts w:hint="eastAsia"/>
                <w:b/>
                <w:bCs/>
                <w:lang w:val="en-US" w:eastAsia="zh-CN" w:bidi="ar"/>
              </w:rPr>
              <w:t>提供证明材料</w:t>
            </w:r>
            <w:r>
              <w:rPr>
                <w:rStyle w:val="8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6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75*80cm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9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1件</w:t>
            </w:r>
          </w:p>
        </w:tc>
      </w:tr>
      <w:tr w14:paraId="7AAB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D7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包被（厚），重约：0.25KG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35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b/>
                <w:bCs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Style w:val="8"/>
                <w:b/>
                <w:bCs/>
                <w:lang w:val="en-US" w:eastAsia="zh-CN" w:bidi="ar"/>
              </w:rPr>
              <w:t>面料100%棉，夹层：涤；121℃高温消毒，附压力蒸汽灭菌化学指示卡；亲肤PH值，无甲醛，附合格证及有效日期，真空消毒包装。</w:t>
            </w:r>
            <w:r>
              <w:rPr>
                <w:rStyle w:val="8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b/>
                <w:bCs/>
                <w:lang w:val="en-US" w:eastAsia="zh-CN" w:bidi="ar"/>
              </w:rPr>
              <w:t>符合执行标准：FZ/T73025-2019。安全标准：GB18401-2010（A类婴幼儿用品）。（</w:t>
            </w:r>
            <w:r>
              <w:rPr>
                <w:rStyle w:val="8"/>
                <w:rFonts w:hint="eastAsia"/>
                <w:b/>
                <w:bCs/>
                <w:lang w:val="en-US" w:eastAsia="zh-CN" w:bidi="ar"/>
              </w:rPr>
              <w:t>提供证明材料</w:t>
            </w:r>
            <w:r>
              <w:rPr>
                <w:rStyle w:val="8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82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85*85cm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47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1件</w:t>
            </w:r>
          </w:p>
        </w:tc>
      </w:tr>
      <w:tr w14:paraId="22C1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8A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婴儿连体衣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5C8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b/>
                <w:bCs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Style w:val="8"/>
                <w:b/>
                <w:bCs/>
                <w:lang w:val="en-US" w:eastAsia="zh-CN" w:bidi="ar"/>
              </w:rPr>
              <w:t>面料100%棉；121℃高温消毒，附压力蒸汽灭菌化学指示卡；亲肤PH值，无甲醛，附合格证及有效日期，真空消毒包装。符合执行标准：FZ/T73025-2019。安全标准：GB18401-2010（A类婴幼儿用品）。（</w:t>
            </w:r>
            <w:r>
              <w:rPr>
                <w:rStyle w:val="8"/>
                <w:rFonts w:hint="eastAsia"/>
                <w:b/>
                <w:bCs/>
                <w:lang w:val="en-US" w:eastAsia="zh-CN" w:bidi="ar"/>
              </w:rPr>
              <w:t>提供证明材料</w:t>
            </w:r>
            <w:r>
              <w:rPr>
                <w:rStyle w:val="8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D2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B6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3件</w:t>
            </w:r>
          </w:p>
        </w:tc>
      </w:tr>
      <w:tr w14:paraId="2A08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19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婴儿帽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963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b/>
                <w:bCs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Style w:val="8"/>
                <w:b/>
                <w:bCs/>
                <w:lang w:val="en-US" w:eastAsia="zh-CN" w:bidi="ar"/>
              </w:rPr>
              <w:t>面料100%棉；121℃高温消毒，附压力蒸汽灭菌化学指示卡；亲肤PH值，无甲醛，附合格证及有效日期，真空消毒包装。符合执行标准：FZ/T73025-2019。安全标准：GB18401-2010（A类婴幼儿用品）。（</w:t>
            </w:r>
            <w:r>
              <w:rPr>
                <w:rStyle w:val="8"/>
                <w:rFonts w:hint="eastAsia"/>
                <w:b/>
                <w:bCs/>
                <w:lang w:val="en-US" w:eastAsia="zh-CN" w:bidi="ar"/>
              </w:rPr>
              <w:t>提供证明材料</w:t>
            </w:r>
            <w:r>
              <w:rPr>
                <w:rStyle w:val="8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8A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82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  <w:tr w14:paraId="2961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32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婴儿纸尿裤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86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参考：帮宝适、好奇、花王、妈咪宝贝等品牌材质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B8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NB码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B1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1片</w:t>
            </w:r>
          </w:p>
        </w:tc>
      </w:tr>
      <w:tr w14:paraId="40AF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BE80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婴儿系带绳（长）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B8FF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EBE0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200*5cm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3649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1条</w:t>
            </w:r>
          </w:p>
        </w:tc>
      </w:tr>
      <w:tr w14:paraId="50B4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4FC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婴儿系带绳（短）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542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63B4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80*5cm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7BA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1条</w:t>
            </w:r>
          </w:p>
        </w:tc>
      </w:tr>
      <w:tr w14:paraId="4B7C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A25B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以上产品视为一套</w:t>
            </w:r>
          </w:p>
        </w:tc>
      </w:tr>
      <w:tr w14:paraId="2B61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2B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婴儿腕带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CA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PVC：详见下图标注内容（根据院方需求定制，1000份单独发货）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EE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17.5cm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CE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  <w:tr w14:paraId="29E3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D5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爱心吊牌（穿弹力绳）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56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硬纸牌：详见下图标注内容（根据院方需求定制，1000份单独发货）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1A1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C2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</w:tbl>
    <w:p w14:paraId="3C9B98CD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</w:pPr>
    </w:p>
    <w:p w14:paraId="2AEFF79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</w:pPr>
    </w:p>
    <w:p w14:paraId="79BC512C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</w:pPr>
    </w:p>
    <w:p w14:paraId="280E69D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74B511A3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1E2A728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1752C68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444882B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爱心吊牌：参考图片</w:t>
      </w:r>
    </w:p>
    <w:p w14:paraId="624C17A2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344170</wp:posOffset>
            </wp:positionV>
            <wp:extent cx="3367405" cy="1465580"/>
            <wp:effectExtent l="0" t="0" r="4445" b="1270"/>
            <wp:wrapNone/>
            <wp:docPr id="1" name="图片_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_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C5EC2C"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4" w:space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57785</wp:posOffset>
            </wp:positionV>
            <wp:extent cx="3142615" cy="1507490"/>
            <wp:effectExtent l="0" t="0" r="635" b="16510"/>
            <wp:wrapNone/>
            <wp:docPr id="3" name="图片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_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67C73">
      <w:pPr>
        <w:bidi w:val="0"/>
        <w:rPr>
          <w:rFonts w:hint="eastAsia"/>
          <w:lang w:val="en-US" w:eastAsia="zh-CN"/>
        </w:rPr>
      </w:pPr>
    </w:p>
    <w:p w14:paraId="0EB57733">
      <w:pPr>
        <w:bidi w:val="0"/>
        <w:rPr>
          <w:rFonts w:hint="eastAsia"/>
          <w:lang w:val="en-US" w:eastAsia="zh-CN"/>
        </w:rPr>
      </w:pPr>
    </w:p>
    <w:p w14:paraId="2D4C2A80">
      <w:pPr>
        <w:bidi w:val="0"/>
        <w:rPr>
          <w:rFonts w:hint="eastAsia"/>
          <w:lang w:val="en-US" w:eastAsia="zh-CN"/>
        </w:rPr>
      </w:pPr>
    </w:p>
    <w:p w14:paraId="4DB68178">
      <w:pPr>
        <w:bidi w:val="0"/>
        <w:rPr>
          <w:rFonts w:hint="eastAsia"/>
          <w:lang w:val="en-US" w:eastAsia="zh-CN"/>
        </w:rPr>
      </w:pPr>
    </w:p>
    <w:p w14:paraId="1E3895B5">
      <w:pPr>
        <w:bidi w:val="0"/>
        <w:rPr>
          <w:rFonts w:hint="eastAsia"/>
          <w:lang w:val="en-US" w:eastAsia="zh-CN"/>
        </w:rPr>
      </w:pPr>
    </w:p>
    <w:p w14:paraId="7BDA2590">
      <w:pPr>
        <w:bidi w:val="0"/>
        <w:rPr>
          <w:rFonts w:hint="eastAsia"/>
          <w:lang w:val="en-US" w:eastAsia="zh-CN"/>
        </w:rPr>
      </w:pPr>
    </w:p>
    <w:p w14:paraId="3540B8AB">
      <w:pPr>
        <w:bidi w:val="0"/>
        <w:rPr>
          <w:rFonts w:hint="eastAsia"/>
          <w:lang w:val="en-US" w:eastAsia="zh-CN"/>
        </w:rPr>
      </w:pPr>
    </w:p>
    <w:p w14:paraId="1B6F270C">
      <w:pPr>
        <w:bidi w:val="0"/>
        <w:rPr>
          <w:rFonts w:hint="eastAsia"/>
          <w:lang w:val="en-US" w:eastAsia="zh-CN"/>
        </w:rPr>
      </w:pPr>
    </w:p>
    <w:p w14:paraId="69778DDC">
      <w:pPr>
        <w:bidi w:val="0"/>
        <w:rPr>
          <w:rFonts w:hint="eastAsia"/>
          <w:lang w:val="en-US" w:eastAsia="zh-CN"/>
        </w:rPr>
      </w:pPr>
    </w:p>
    <w:p w14:paraId="0301DE56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831850</wp:posOffset>
            </wp:positionV>
            <wp:extent cx="6637655" cy="1492885"/>
            <wp:effectExtent l="0" t="0" r="10795" b="12065"/>
            <wp:wrapNone/>
            <wp:docPr id="2" name="图片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_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腕带：参考图片</w:t>
      </w:r>
    </w:p>
    <w:p w14:paraId="2BF1C37D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A43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C8CFD"/>
    <w:multiLevelType w:val="singleLevel"/>
    <w:tmpl w:val="6FBC8C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5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2024-11-25T07:22:04Z</dcterms:created>
  <dc:creator>Administrator</dc:creator>
  <cp:lastModifiedBy>^山猫闪电腿^</cp:lastModifiedBy>
  <dcterms:modified xsi:type="dcterms:W3CDTF">2024-11-25T07:22:21Z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19D5F38A20F048D38A590C61D6245E3E_12</vt:lpwstr>
  </property>
</Properties>
</file>